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Understanding Fascism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Class</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Understanding Fascism</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Sociological Definition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concept of fascism is complex and people have had different ways of describing it. The sociological definition of fascism involves an interdisciplinary and comparative study of historical events, especially in the early 1900s. Some scholars have examined it as a set of political actions, while others have claimed that it is a political ideology or philosophy. Others have claimed that it is a mass movement. Despite the different definitions of this concept, fascism has remained to be linked with two key elements; authoritarianism and nationalism. However, as this essay shows, the underlying features that can be used to definitively understand this complex concept still remain a matter of debate. From the sociological perspective, the term “fascism” has been attributed to the political ideologies or philosophy of the early European governments, especially the German Nazis that came to power</w:t>
      </w:r>
      <w:bookmarkStart w:id="0" w:name="_GoBack"/>
      <w:bookmarkEnd w:id="0"/>
      <w:r>
        <w:rPr>
          <w:rFonts w:ascii="Times New Roman" w:cs="Times New Roman" w:hAnsi="Times New Roman"/>
          <w:sz w:val="24"/>
          <w:szCs w:val="24"/>
        </w:rPr>
        <w:t xml:space="preserve"> after the First World War. One common thing that linked the concept of fascism with the German Nazi’s government was the authoritarian or totalita</w:t>
      </w:r>
      <w:r>
        <w:rPr>
          <w:rFonts w:ascii="Times New Roman" w:cs="Times New Roman" w:hAnsi="Times New Roman"/>
          <w:sz w:val="24"/>
          <w:szCs w:val="24"/>
        </w:rPr>
        <w:t>rian system. According to Arend</w:t>
      </w:r>
      <w:r>
        <w:rPr>
          <w:rFonts w:ascii="Times New Roman" w:cs="Times New Roman" w:hAnsi="Times New Roman"/>
          <w:sz w:val="24"/>
          <w:szCs w:val="24"/>
        </w:rPr>
        <w:t>t (1953), whenever this system of government rose to power, it developed a new political institution as well as destroyed the social, legal, and political traditions of the country (p. 303). This concept is associated with the following key elements; allegiance, extreme nationalism, and suppression of individual liberties (Robison 2019: 321). Fascism is a complex concept that largely dominated the politics and society of the 1920s and 1930s, which also resulted in one of the most devastating and destructive wars (World War I). The concept emerged as a result of the enormity of suffering, which explains why the war happened and how it could be prevented from happening again.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How to Explain the Rise of Fascism in Europe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rise of fascism in Europe can be explained and understood from the core elements of fascism. These elements, as discussed in the previous paragraph, include basic allegiance, extreme nationalism, and suppressed individual liberties or authoritarianism. One of the basic elements highlighted here is basic allegiance. Fascism requires basic allegiance to the nation, group, race, or national grandeur. The rise of the political regimes in Europe in the early 20th century was characterized by the desire and allegiance for national values. Fascism emerged and became prominent in countries that were hardly affected by World War I, including Italy, Germany, and even Japan. Fascism started in Italy and later was culminated in nationalistic and racist philosophies and practices shared by Nazi Germany. As Parsons (1942) explains, fascism became an integral and fundamental aspect that defined western society during the early 20th century (p. 138).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rise of fascism in Europe in the 20th century could be explained by the changes in economic developments, which are associated with the elements of basic allegiance and the principle of extreme nationalism. Fascists sought to use the national resources and assets to increase their strength and superiority. Fascism to some point could be explained by Marxist ideology because they both tend to perform the same actions, though in different ways. Like Marxism, fascism also emerged as a movement, whose primary orientation can serve as a sociological analysis of early political ideologies in Europe (Parsons, 1942: 138). One of the important features that define fascism, according to Parsons, includes the role played by the political elite groups in the establishment of political philosophies in Europe (p. 138). According to the author, these elite groups had vested interests, which they would only advance once they assumed or controlled the political power (Parsons, 1942: 139). This also explains the foundation and formation of other political movements in Europe during the early 1920s.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 rise of fascism in Europe was also attributed to the socio-economic developments and changes in the late 19th century. This ideology emerged at a time that the world was experiencing industrialization and Europe was becoming largely industrialized. With the industries emerging and wealth creation becoming a priority for every government, some governments sought to use all means </w:t>
      </w:r>
      <w:r>
        <w:rPr>
          <w:rFonts w:ascii="Times New Roman" w:cs="Times New Roman" w:hAnsi="Times New Roman"/>
          <w:sz w:val="24"/>
          <w:szCs w:val="24"/>
        </w:rPr>
        <w:t>o</w:t>
      </w:r>
      <w:r>
        <w:rPr>
          <w:rFonts w:ascii="Times New Roman" w:cs="Times New Roman" w:hAnsi="Times New Roman"/>
          <w:sz w:val="24"/>
          <w:szCs w:val="24"/>
        </w:rPr>
        <w:t xml:space="preserve"> attain superiority and domination. Fascists like Hitler of Germany and Mussolini of Italy believed in the same ideology, that the liberal democracy was the obsolete and complete mobilization of society under an authoritarian regime led by a dictator was necessary to enable the nation to grow and respond effectively to the economic challenges (Robinson, 2019: 390). The end of World War I brought about many changes to the nature of war, society, state, and even technology. Fascism was characterized by the total disregard for individual liberty, victimhood, and humiliation. This humiliation Woolf describes in her text as a river that “reflected whatever it chose of sky and bridge and burning tree” (p. 6).  The government regimes that arose during the fascism movement oppressed their people including massacres associated with racial superiority. As Horne (2005) explains, fascists, who were extreme nationalists denounced peace while demanding that their community aspirations be recreated through aggressive political and military action (p. 37). As Arendt (1953) explains, the totalitarian governments always had their ways into the hearts of people as they transformed “classes into masses” (p. 303).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Like Marxism, fascism could be understood as an economic system, where the government controls the private institutions that own the businesses and means of production. As Robinson (2019) explains, the language of Marxism is violent and exclusionary. According to Robinson (2019), Marxism theory imposed itself through its preferred categories just like nationalism or other movements like black social movements (p. 309). Also, like Marxism was </w:t>
      </w:r>
      <w:r>
        <w:rPr>
          <w:rFonts w:ascii="Times New Roman" w:cs="Times New Roman" w:hAnsi="Times New Roman"/>
          <w:sz w:val="24"/>
          <w:szCs w:val="24"/>
        </w:rPr>
        <w:t>dictated by racial architectonic structures, fascism was equally formed through racial-based formations. People with vested interests from particular groups used their nationalism ideologies (the majority of the population) to justify their suppression and oppression of the minority. This explains the massacre and demonization of the Jews by the Nazi government in Germany in the early 1920s. As an economic system, fascism involves control of factors of production including entrepreneurship, capital goods, natural resources, and labor.  Fascists sought to control and assert their domination through economic systems like businesses. In Germany, wealthy business owners helped Hitler ascend to power so that they could be awarded contracts and other business opportunities to advance their wealth. They are guided by the principle of extreme nationalism, which according to Robinson (2019), tends to help them perform similar actions like capitalists in Marxist theory (p. 309). Fascists used the principle of extreme nationalism as the scapegoat to justify the demonization and domination of other racial groups as it happened with the Nazis and the Jews in Germany.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Useful Understanding of Fascism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From what the above authors have said about fascism, I found Parsons’ argument compelling and significant in understanding this complex concept. According to Parsons (1942), fascism was a movement, which justified all sorts of negative and bad things that authoritarian governments in Europe did (p. 138). Even though the dictators suppressed the liberal rights of their people, they found followers who believed in their course easily. As Parsons explains, fascism is comparable to radicalism in the sense that asserts domination over the rest of the population. According to Parsons (1942), fascism is comparable to radicalism because it seeks to justify lies that exist within a popular mass movement (p. 138). The fascists of the early 20th century managed to convince their followers, mainly from their races, through emotional appeal </w:t>
      </w:r>
      <w:r>
        <w:rPr>
          <w:rFonts w:ascii="Times New Roman" w:cs="Times New Roman" w:hAnsi="Times New Roman"/>
          <w:sz w:val="24"/>
          <w:szCs w:val="24"/>
        </w:rPr>
        <w:t xml:space="preserve">and “fanatical zeal for a cause” that may have never been true (Parsons, 1942: 138). Fascism was also understood as a movement and like any form of movement; the masses become the main sense of revolution. According to Parsons (1942), fascists managed to rise to power and defeat the conservatives through this appeal and fictitious zeal for a cause (p. 138). The fascism ideology got too many people because it was based on the national interest that superseded all other societal needs. For fascists, the zeal for a cause that they preached subsumed private people and businesses into believing in the vision of the good of the nation. In the quest to achieve this dream, government becomes bully and brutal even to its own people. Therefore, as Parsons’ perspective, fascists use nationalism to override the liberal interests while subjugating the welfare of the general population to achieve segregated and self-vested interests. In Italy, Mussolini created fascism to help him fight communists, which involved using his violent militia to achieve it. The same </w:t>
      </w:r>
      <w:r>
        <w:rPr>
          <w:rFonts w:ascii="Times New Roman" w:cs="Times New Roman" w:hAnsi="Times New Roman"/>
          <w:sz w:val="24"/>
          <w:szCs w:val="24"/>
        </w:rPr>
        <w:t xml:space="preserve">can be said with the Nazis in Germany, </w:t>
      </w:r>
      <w:r>
        <w:rPr>
          <w:rFonts w:ascii="Times New Roman" w:cs="Times New Roman" w:hAnsi="Times New Roman"/>
          <w:sz w:val="24"/>
          <w:szCs w:val="24"/>
        </w:rPr>
        <w:t>which through the ascension of Hitler to power with the aid of the private and wealthy business owners, mistreated and demonized the Jews.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Classical Theories-Marxism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From the classical theories, Marxism‘s concept of class conflict is one of the concepts that can help explain and understand the rise of fascism in Europe in the 20th century. According to Horne (2005), the conflict that emerged from the two groups in the society, traditionalists, and modernists, created the foundation of a new nationalistic movement that gave birth to fascism (p. 37). According to Horne (2005), the modernists, the non-religious group that expressed </w:t>
      </w:r>
      <w:r>
        <w:rPr>
          <w:rFonts w:ascii="Times New Roman" w:cs="Times New Roman" w:hAnsi="Times New Roman"/>
          <w:sz w:val="24"/>
          <w:szCs w:val="24"/>
        </w:rPr>
        <w:t>anti-semitism</w:t>
      </w:r>
      <w:r>
        <w:rPr>
          <w:rFonts w:ascii="Times New Roman" w:cs="Times New Roman" w:hAnsi="Times New Roman"/>
          <w:sz w:val="24"/>
          <w:szCs w:val="24"/>
        </w:rPr>
        <w:t xml:space="preserve"> grew paranoid of the religious groups and considered them their enemies. This explains the </w:t>
      </w:r>
      <w:r>
        <w:rPr>
          <w:rFonts w:ascii="Times New Roman" w:cs="Times New Roman" w:hAnsi="Times New Roman"/>
          <w:sz w:val="24"/>
          <w:szCs w:val="24"/>
        </w:rPr>
        <w:t>anti-semitism</w:t>
      </w:r>
      <w:r>
        <w:rPr>
          <w:rFonts w:ascii="Times New Roman" w:cs="Times New Roman" w:hAnsi="Times New Roman"/>
          <w:sz w:val="24"/>
          <w:szCs w:val="24"/>
        </w:rPr>
        <w:t xml:space="preserve"> in Germany which resulted in the demonization of the Jews. According to Horne, the conflict emerged between traditionalists and modernists. These modernists felt that </w:t>
      </w:r>
      <w:r>
        <w:rPr>
          <w:rFonts w:ascii="Times New Roman" w:cs="Times New Roman" w:hAnsi="Times New Roman"/>
          <w:sz w:val="24"/>
          <w:szCs w:val="24"/>
        </w:rPr>
        <w:t>the elites should have more dominance in the society and that their superiority should be renewed to inspire the masses (Horne, 2005: 38). These ideas crafted the formation of fascism ideology before 1914, but the effects became apparent later in the 1920s as the First World War emerged. The war, which was caused by propaganda mainly in Europe, provided a platform for the fascists like Hitler and Mussolini to create an intense feeling of nationalism that became critical to the movement. The new nationalists who sought to detach from the heritage of the traditionalists used this movement to explain and justify the challenges that their nations were facing. As Horne (2005) further explains, fascism and National Socialism have been compared and one common factor that they have is the conflict which was imitated in all the countries where this ideology impacted in Europe including Italy and Germany. Each of these movements was created by tensions and conflict. For example, Italy sought to seek newer territories under Mussolini's administration. Germany’s conflict also emerged as a result of territories. As Horne (2005) explains, the Treaty of Versailles that stripped Germany of its territories in the east to create Poland and other restrictions made it easy for the fascism movement to flourish among the Nazi’s.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Arendt, H. 1953. Ideology and terror: A novel form of government. </w:t>
      </w:r>
      <w:r>
        <w:rPr>
          <w:rFonts w:ascii="Times New Roman" w:cs="Times New Roman" w:hAnsi="Times New Roman"/>
          <w:i/>
          <w:iCs/>
          <w:sz w:val="24"/>
          <w:szCs w:val="24"/>
          <w:shd w:val="clear" w:color="auto" w:fill="ffffff"/>
        </w:rPr>
        <w:t>The Review of Politics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15</w:t>
      </w:r>
      <w:r>
        <w:rPr>
          <w:rFonts w:ascii="Times New Roman" w:cs="Times New Roman" w:hAnsi="Times New Roman"/>
          <w:sz w:val="24"/>
          <w:szCs w:val="24"/>
          <w:shd w:val="clear" w:color="auto" w:fill="ffffff"/>
        </w:rPr>
        <w:t>(3), 303-327.</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Horne, J. 2005. </w:t>
      </w:r>
      <w:r>
        <w:rPr>
          <w:rFonts w:ascii="Times New Roman" w:cs="Times New Roman" w:hAnsi="Times New Roman"/>
          <w:sz w:val="24"/>
          <w:szCs w:val="24"/>
          <w:shd w:val="clear" w:color="auto" w:fill="ffffff"/>
        </w:rPr>
        <w:t>The Origins and Nature of Fascism and Nazism in Europe.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History Ireland</w:t>
      </w:r>
      <w:r>
        <w:rPr>
          <w:rFonts w:ascii="Times New Roman" w:cs="Times New Roman" w:hAnsi="Times New Roman"/>
          <w:sz w:val="24"/>
          <w:szCs w:val="24"/>
          <w:shd w:val="clear" w:color="auto" w:fill="ffffff"/>
        </w:rPr>
        <w:t>, 36-41.</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Parsons, T. 1942. </w:t>
      </w:r>
      <w:r>
        <w:rPr>
          <w:rFonts w:ascii="Times New Roman" w:cs="Times New Roman" w:hAnsi="Times New Roman"/>
          <w:sz w:val="24"/>
          <w:szCs w:val="24"/>
          <w:shd w:val="clear" w:color="auto" w:fill="ffffff"/>
        </w:rPr>
        <w:t>Some sociological aspects of the fascist movements.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Soc. F.</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21</w:t>
      </w:r>
      <w:r>
        <w:rPr>
          <w:rFonts w:ascii="Times New Roman" w:cs="Times New Roman" w:hAnsi="Times New Roman"/>
          <w:sz w:val="24"/>
          <w:szCs w:val="24"/>
          <w:shd w:val="clear" w:color="auto" w:fill="ffffff"/>
        </w:rPr>
        <w:t>, 138.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Robinson, C. 2019. </w:t>
      </w:r>
      <w:r>
        <w:rPr>
          <w:rFonts w:ascii="Times New Roman" w:cs="Times New Roman" w:hAnsi="Times New Roman"/>
          <w:i/>
          <w:sz w:val="24"/>
          <w:szCs w:val="24"/>
          <w:shd w:val="clear" w:color="auto" w:fill="ffffff"/>
        </w:rPr>
        <w:t>On Racial Capitalism, Black Internationalism, and Cultures of Resistance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London: Pluto Press.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Woolf, V. (2000).</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 room of one's own/Three guineas</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Penguin UK.</w:t>
      </w:r>
      <w:r>
        <w:rPr>
          <w:rFonts w:ascii="Times New Roman" w:cs="Times New Roman" w:hAnsi="Times New Roman"/>
          <w:sz w:val="24"/>
          <w:szCs w:val="24"/>
          <w:shd w:val="clear" w:color="auto" w:fill="ffffff"/>
        </w:rPr>
        <w:t xml:space="preserve"> </w:t>
      </w:r>
    </w:p>
    <w:p>
      <w:pPr>
        <w:pStyle w:val="style0"/>
        <w:spacing w:after="0" w:lineRule="auto" w:line="480"/>
        <w:rPr>
          <w:rFonts w:ascii="Times New Roman" w:cs="Times New Roman" w:hAnsi="Times New Roman"/>
          <w:sz w:val="24"/>
          <w:szCs w:val="24"/>
        </w:rPr>
      </w:pP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b1504ee-b234-4f49-adb8-cc3e68fa5ec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2a79c36-0395-44df-92b6-887e6065a41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1826</Words>
  <Pages>8</Pages>
  <Characters>10076</Characters>
  <Application>WPS Office</Application>
  <DocSecurity>0</DocSecurity>
  <Paragraphs>52</Paragraphs>
  <ScaleCrop>false</ScaleCrop>
  <LinksUpToDate>false</LinksUpToDate>
  <CharactersWithSpaces>11882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2021-01-21T12:34:02Z</dcterms:created>
  <dc:creator>acer</dc:creator>
  <lastModifiedBy>SM-A515F</lastModifiedBy>
  <dcterms:modified xsi:type="dcterms:W3CDTF">2021-01-21T12:34:02Z</dcterms:modified>
  <revision>1</revision>
</coreProperties>
</file>

<file path=docProps/custom.xml><?xml version="1.0" encoding="utf-8"?>
<Properties xmlns="http://schemas.openxmlformats.org/officeDocument/2006/custom-properties" xmlns:vt="http://schemas.openxmlformats.org/officeDocument/2006/docPropsVTypes"/>
</file>